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43" w:rsidRPr="00480F15" w:rsidRDefault="005A7743" w:rsidP="00480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15">
        <w:rPr>
          <w:rFonts w:ascii="Times New Roman" w:hAnsi="Times New Roman" w:cs="Times New Roman"/>
          <w:b/>
          <w:sz w:val="28"/>
          <w:szCs w:val="28"/>
        </w:rPr>
        <w:t>Правила противопожарного режима в Российской Федерации.</w:t>
      </w:r>
    </w:p>
    <w:p w:rsidR="005A7743" w:rsidRPr="00480F15" w:rsidRDefault="005A7743" w:rsidP="00480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15">
        <w:rPr>
          <w:rFonts w:ascii="Times New Roman" w:hAnsi="Times New Roman" w:cs="Times New Roman"/>
          <w:b/>
          <w:sz w:val="28"/>
          <w:szCs w:val="28"/>
        </w:rPr>
        <w:t>УТВЕРЖДЕНЫ постановлением Правительства</w:t>
      </w:r>
    </w:p>
    <w:p w:rsidR="005A7743" w:rsidRDefault="005A7743" w:rsidP="00480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15">
        <w:rPr>
          <w:rFonts w:ascii="Times New Roman" w:hAnsi="Times New Roman" w:cs="Times New Roman"/>
          <w:b/>
          <w:sz w:val="28"/>
          <w:szCs w:val="28"/>
        </w:rPr>
        <w:t>Российской Федерации от 16 сентября 2020 года № 1479</w:t>
      </w:r>
    </w:p>
    <w:p w:rsidR="00480F15" w:rsidRPr="00480F15" w:rsidRDefault="00480F15" w:rsidP="00480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80F15">
        <w:rPr>
          <w:rFonts w:ascii="Times New Roman" w:hAnsi="Times New Roman" w:cs="Times New Roman"/>
          <w:sz w:val="28"/>
          <w:szCs w:val="28"/>
        </w:rPr>
        <w:t>В отношении объекта защиты с круглосуточным пребыванием людей (за исключением торговых, производственных и складских объектов защиты, жилых зданий, объектов с персоналом, осуществляющим круглосуточную охрану) руководитель организации организует круглосуточное дежурство обслуживающего персонала и обеспечивает обслуживающий персонал телефонной связью, исправными ручными электрическими фонарями (не менее 1 фонаря на каждого дежурного), средствами индивидуальной защиты органов дыхания и зрения человека от опасных факторов пожара</w:t>
      </w:r>
      <w:proofErr w:type="gramEnd"/>
      <w:r w:rsidRPr="00480F15">
        <w:rPr>
          <w:rFonts w:ascii="Times New Roman" w:hAnsi="Times New Roman" w:cs="Times New Roman"/>
          <w:sz w:val="28"/>
          <w:szCs w:val="28"/>
        </w:rPr>
        <w:t xml:space="preserve"> из расчета не менее 1 средства индивидуальной защиты органов дыхания и зрения человека от опасных факторов пожара на каждого дежурного.</w:t>
      </w:r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80F15">
        <w:rPr>
          <w:rFonts w:ascii="Times New Roman" w:hAnsi="Times New Roman" w:cs="Times New Roman"/>
          <w:sz w:val="28"/>
          <w:szCs w:val="28"/>
        </w:rPr>
        <w:t>На объекте защиты с массовым пребыванием людей*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  <w:r w:rsidRPr="00480F15">
        <w:rPr>
          <w:rFonts w:ascii="Times New Roman" w:hAnsi="Times New Roman" w:cs="Times New Roman"/>
          <w:sz w:val="28"/>
          <w:szCs w:val="28"/>
        </w:rPr>
        <w:t xml:space="preserve"> 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</w:r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>47. Руководитель организации обеспечивает функционирование систем противодымной защиты лифтовых холлов лифтов, используемых в качестве безопасных зон для маломобильных групп населения и других физических лиц, поддержание в исправном состоянии противопожарных преград (перегородок) и заполнений проемов в них. Указанные зоны обеспечиваются соответствующими средствами индивидуальной защиты и связи с помещением пожарного поста. На объекте защиты размещаются знаки пожарной безопасности, обозначающие направление к такой зоне.</w:t>
      </w:r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 xml:space="preserve">56. Руководитель организации обеспечивает наличие в помещении пожарного поста (диспетчерской) 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объекта защиты. </w:t>
      </w:r>
      <w:proofErr w:type="gramStart"/>
      <w:r w:rsidRPr="00480F15">
        <w:rPr>
          <w:rFonts w:ascii="Times New Roman" w:hAnsi="Times New Roman" w:cs="Times New Roman"/>
          <w:sz w:val="28"/>
          <w:szCs w:val="28"/>
        </w:rPr>
        <w:t xml:space="preserve">Пожарный </w:t>
      </w:r>
      <w:r w:rsidRPr="00480F15">
        <w:rPr>
          <w:rFonts w:ascii="Times New Roman" w:hAnsi="Times New Roman" w:cs="Times New Roman"/>
          <w:sz w:val="28"/>
          <w:szCs w:val="28"/>
        </w:rPr>
        <w:lastRenderedPageBreak/>
        <w:t>пост (диспетчерская) обеспечивается телефонной связью и исправными ручными электрическими фонарями из расчета не менее 1 фонаря на каждого дежурного,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480F15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организует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пожаротушения.</w:t>
      </w:r>
      <w:proofErr w:type="gramEnd"/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 xml:space="preserve">102. </w:t>
      </w:r>
      <w:proofErr w:type="gramStart"/>
      <w:r w:rsidRPr="00480F15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эвакуационных, путей и выходов, правилах пользования средствами индивидуальной защиты органов дыхания и зрения человека от опасных факторов пожара и</w:t>
      </w:r>
      <w:proofErr w:type="gramEnd"/>
      <w:r w:rsidRPr="00480F15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пожаротушения.</w:t>
      </w:r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>116. Руководитель медицинской организации обеспечивает наличие в зданиях и сооружениях, в которых находятся пациенты, не способные передвигаться самостоятельно,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организации.</w:t>
      </w:r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>243. Пассажирские вагоны,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бригады.</w:t>
      </w:r>
    </w:p>
    <w:p w:rsidR="005A7743" w:rsidRPr="00480F15" w:rsidRDefault="005A7743" w:rsidP="005A7743">
      <w:pPr>
        <w:rPr>
          <w:rFonts w:ascii="Times New Roman" w:hAnsi="Times New Roman" w:cs="Times New Roman"/>
          <w:sz w:val="28"/>
          <w:szCs w:val="28"/>
        </w:rPr>
      </w:pPr>
      <w:r w:rsidRPr="00480F15">
        <w:rPr>
          <w:rFonts w:ascii="Times New Roman" w:hAnsi="Times New Roman" w:cs="Times New Roman"/>
          <w:sz w:val="28"/>
          <w:szCs w:val="28"/>
        </w:rPr>
        <w:t xml:space="preserve">* объект защиты с массовым пребыванием людей - здание или сооружение (кроме жилых домов), в которых могут одновременно находиться 50 и более человек (п. 5 Правил противопожарного режима в Российской Федерации, </w:t>
      </w:r>
      <w:r w:rsidRPr="00480F15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16.09.2020 года № 1479)</w:t>
      </w:r>
    </w:p>
    <w:p w:rsidR="005A7743" w:rsidRPr="00480F15" w:rsidRDefault="005A7743" w:rsidP="005A7743">
      <w:pPr>
        <w:rPr>
          <w:sz w:val="28"/>
          <w:szCs w:val="28"/>
        </w:rPr>
      </w:pPr>
    </w:p>
    <w:p w:rsidR="005A7743" w:rsidRPr="00480F15" w:rsidRDefault="005A7743" w:rsidP="00480F15">
      <w:pPr>
        <w:rPr>
          <w:sz w:val="28"/>
          <w:szCs w:val="28"/>
        </w:rPr>
      </w:pPr>
      <w:r w:rsidRPr="00480F15">
        <w:rPr>
          <w:sz w:val="28"/>
          <w:szCs w:val="28"/>
        </w:rPr>
        <w:t xml:space="preserve"> </w:t>
      </w:r>
    </w:p>
    <w:p w:rsidR="00507A40" w:rsidRDefault="0012714C" w:rsidP="005A7743"/>
    <w:sectPr w:rsidR="0050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A8"/>
    <w:rsid w:val="0012714C"/>
    <w:rsid w:val="00270761"/>
    <w:rsid w:val="00452267"/>
    <w:rsid w:val="00480F15"/>
    <w:rsid w:val="005A7743"/>
    <w:rsid w:val="008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2022-01-11T10:15:00Z</dcterms:created>
  <dcterms:modified xsi:type="dcterms:W3CDTF">2022-01-11T10:29:00Z</dcterms:modified>
</cp:coreProperties>
</file>